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漯河市中心医院</w:t>
      </w:r>
      <w:r>
        <w:rPr>
          <w:rFonts w:hint="eastAsia"/>
          <w:b/>
          <w:sz w:val="36"/>
          <w:szCs w:val="36"/>
        </w:rPr>
        <w:t>投标报名登记表</w:t>
      </w:r>
      <w:r>
        <w:rPr>
          <w:rFonts w:hint="eastAsia"/>
          <w:b/>
          <w:sz w:val="36"/>
          <w:szCs w:val="36"/>
          <w:lang w:eastAsia="zh-CN"/>
        </w:rPr>
        <w:t>（工程、服务类）</w:t>
      </w:r>
    </w:p>
    <w:tbl>
      <w:tblPr>
        <w:tblStyle w:val="2"/>
        <w:tblpPr w:leftFromText="180" w:rightFromText="180" w:vertAnchor="page" w:horzAnchor="page" w:tblpX="1515" w:tblpY="2749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169"/>
        <w:gridCol w:w="1503"/>
        <w:gridCol w:w="802"/>
        <w:gridCol w:w="691"/>
        <w:gridCol w:w="458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报名项目名称</w:t>
            </w:r>
          </w:p>
        </w:tc>
        <w:tc>
          <w:tcPr>
            <w:tcW w:w="70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授权人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授权人身份证号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被授权人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被授权人身份证号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账号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4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近三年已承接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项目客户名单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客户单位名称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/>
          <w:b/>
          <w:w w:val="90"/>
          <w:sz w:val="24"/>
        </w:rPr>
      </w:pPr>
      <w:r>
        <w:rPr>
          <w:rFonts w:hint="eastAsia"/>
          <w:b/>
          <w:w w:val="90"/>
          <w:sz w:val="24"/>
        </w:rPr>
        <w:t>注：以上表格信息请填写完整，否则影响投标报名。</w:t>
      </w:r>
    </w:p>
    <w:p>
      <w:pPr>
        <w:bidi w:val="0"/>
        <w:ind w:firstLine="426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36D25"/>
    <w:rsid w:val="5FA74DD9"/>
    <w:rsid w:val="66917274"/>
    <w:rsid w:val="67951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2021-03-19T09:15:09Z</dcterms:created>
  <dc:creator>Administrator</dc:creator>
  <cp:lastModifiedBy>下雨天了，怎么办 ☂` ☂` ☂`</cp:lastModifiedBy>
  <dcterms:modified xsi:type="dcterms:W3CDTF">2024-04-25T08:41:57Z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8BEB1179B7AF4914B74A2DBA28F2F383_13</vt:lpwstr>
  </property>
</Properties>
</file>